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62" w:rsidRDefault="001536B4">
      <w:pPr>
        <w:jc w:val="center"/>
        <w:rPr>
          <w:rFonts w:ascii="黑体" w:eastAsia="黑体" w:hAnsi="黑体"/>
          <w:b/>
          <w:bCs/>
          <w:sz w:val="32"/>
          <w:szCs w:val="32"/>
        </w:rPr>
      </w:pPr>
      <w:r>
        <w:rPr>
          <w:rFonts w:ascii="黑体" w:eastAsia="黑体" w:hAnsi="黑体" w:hint="eastAsia"/>
          <w:b/>
          <w:bCs/>
          <w:noProof/>
          <w:sz w:val="32"/>
          <w:szCs w:val="32"/>
        </w:rPr>
        <mc:AlternateContent>
          <mc:Choice Requires="wps">
            <w:drawing>
              <wp:anchor distT="0" distB="0" distL="114300" distR="114300" simplePos="0" relativeHeight="251660288" behindDoc="0" locked="0" layoutInCell="1" allowOverlap="1" wp14:anchorId="28D91209" wp14:editId="2A959F70">
                <wp:simplePos x="0" y="0"/>
                <wp:positionH relativeFrom="column">
                  <wp:posOffset>-123190</wp:posOffset>
                </wp:positionH>
                <wp:positionV relativeFrom="paragraph">
                  <wp:posOffset>-694055</wp:posOffset>
                </wp:positionV>
                <wp:extent cx="2293620" cy="1772285"/>
                <wp:effectExtent l="4445" t="5080" r="6985" b="13335"/>
                <wp:wrapNone/>
                <wp:docPr id="1" name="文本框 2"/>
                <wp:cNvGraphicFramePr/>
                <a:graphic xmlns:a="http://schemas.openxmlformats.org/drawingml/2006/main">
                  <a:graphicData uri="http://schemas.microsoft.com/office/word/2010/wordprocessingShape">
                    <wps:wsp>
                      <wps:cNvSpPr txBox="1"/>
                      <wps:spPr>
                        <a:xfrm>
                          <a:off x="0" y="0"/>
                          <a:ext cx="2293620"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8C7E62" w:rsidRDefault="001536B4">
                            <w:pPr>
                              <w:jc w:val="left"/>
                              <w:rPr>
                                <w:rFonts w:ascii="黑体" w:eastAsia="黑体"/>
                                <w:b/>
                                <w:bCs/>
                                <w:sz w:val="32"/>
                              </w:rPr>
                            </w:pPr>
                            <w:r>
                              <w:rPr>
                                <w:rFonts w:ascii="黑体" w:eastAsia="黑体" w:hint="eastAsia"/>
                                <w:b/>
                                <w:bCs/>
                                <w:sz w:val="32"/>
                              </w:rPr>
                              <w:t>附件：</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7pt;margin-top:-54.65pt;width:180.6pt;height:139.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" strokecolor="white">
                <v:textbox style="mso-fit-shape-to-text:t">
                  <w:txbxContent>
                    <w:p w:rsidR="008C7E62" w:rsidRDefault="001536B4">
                      <w:pPr>
                        <w:jc w:val="left"/>
                        <w:rPr>
                          <w:rFonts w:ascii="黑体" w:eastAsia="黑体"/>
                          <w:b/>
                          <w:bCs/>
                          <w:sz w:val="32"/>
                        </w:rPr>
                      </w:pPr>
                      <w:r>
                        <w:rPr>
                          <w:rFonts w:ascii="黑体" w:eastAsia="黑体" w:hint="eastAsia"/>
                          <w:b/>
                          <w:bCs/>
                          <w:sz w:val="32"/>
                        </w:rPr>
                        <w:t>附件：</w:t>
                      </w:r>
                    </w:p>
                  </w:txbxContent>
                </v:textbox>
              </v:shape>
            </w:pict>
          </mc:Fallback>
        </mc:AlternateContent>
      </w:r>
      <w:r>
        <w:rPr>
          <w:rFonts w:ascii="黑体" w:eastAsia="黑体" w:hAnsi="黑体" w:hint="eastAsia"/>
          <w:b/>
          <w:bCs/>
          <w:sz w:val="32"/>
          <w:szCs w:val="32"/>
        </w:rPr>
        <w:t>201</w:t>
      </w:r>
      <w:r w:rsidR="00527C37">
        <w:rPr>
          <w:rFonts w:ascii="黑体" w:eastAsia="黑体" w:hAnsi="黑体" w:hint="eastAsia"/>
          <w:b/>
          <w:bCs/>
          <w:sz w:val="32"/>
          <w:szCs w:val="32"/>
        </w:rPr>
        <w:t>9</w:t>
      </w:r>
      <w:r>
        <w:rPr>
          <w:rFonts w:ascii="黑体" w:eastAsia="黑体" w:hAnsi="黑体" w:hint="eastAsia"/>
          <w:b/>
          <w:bCs/>
          <w:sz w:val="32"/>
          <w:szCs w:val="32"/>
        </w:rPr>
        <w:t>年应届师范</w:t>
      </w:r>
      <w:r w:rsidR="002A7888">
        <w:rPr>
          <w:rFonts w:ascii="黑体" w:eastAsia="黑体" w:hAnsi="黑体" w:hint="eastAsia"/>
          <w:b/>
          <w:bCs/>
          <w:sz w:val="32"/>
          <w:szCs w:val="32"/>
        </w:rPr>
        <w:t>专业</w:t>
      </w:r>
      <w:r>
        <w:rPr>
          <w:rFonts w:ascii="黑体" w:eastAsia="黑体" w:hAnsi="黑体" w:hint="eastAsia"/>
          <w:b/>
          <w:bCs/>
          <w:sz w:val="32"/>
          <w:szCs w:val="32"/>
        </w:rPr>
        <w:t>毕业生申请认定教师资格日程安排表</w:t>
      </w:r>
    </w:p>
    <w:p w:rsidR="008C7E62" w:rsidRDefault="008C7E62">
      <w:pPr>
        <w:jc w:val="center"/>
        <w:rPr>
          <w:rFonts w:ascii="仿宋" w:eastAsia="仿宋" w:hAnsi="仿宋"/>
          <w:b/>
          <w:bCs/>
          <w:sz w:val="32"/>
          <w:szCs w:val="32"/>
        </w:rPr>
      </w:pPr>
    </w:p>
    <w:tbl>
      <w:tblPr>
        <w:tblW w:w="9000" w:type="dxa"/>
        <w:tblInd w:w="108" w:type="dxa"/>
        <w:tblLayout w:type="fixed"/>
        <w:tblLook w:val="04A0" w:firstRow="1" w:lastRow="0" w:firstColumn="1" w:lastColumn="0" w:noHBand="0" w:noVBand="1"/>
      </w:tblPr>
      <w:tblGrid>
        <w:gridCol w:w="3060"/>
        <w:gridCol w:w="236"/>
        <w:gridCol w:w="5704"/>
      </w:tblGrid>
      <w:tr w:rsidR="008C7E62">
        <w:tc>
          <w:tcPr>
            <w:tcW w:w="3060" w:type="dxa"/>
          </w:tcPr>
          <w:p w:rsidR="008C7E62" w:rsidRDefault="001536B4" w:rsidP="00071E1A">
            <w:pPr>
              <w:spacing w:line="560" w:lineRule="exact"/>
              <w:rPr>
                <w:rFonts w:ascii="仿宋" w:eastAsia="仿宋" w:hAnsi="仿宋"/>
                <w:sz w:val="28"/>
                <w:szCs w:val="28"/>
              </w:rPr>
            </w:pPr>
            <w:r>
              <w:rPr>
                <w:rFonts w:ascii="仿宋" w:eastAsia="仿宋" w:hAnsi="仿宋" w:hint="eastAsia"/>
                <w:sz w:val="28"/>
                <w:szCs w:val="28"/>
              </w:rPr>
              <w:t>4月</w:t>
            </w:r>
            <w:r w:rsidR="00071E1A">
              <w:rPr>
                <w:rFonts w:ascii="仿宋" w:eastAsia="仿宋" w:hAnsi="仿宋" w:hint="eastAsia"/>
                <w:sz w:val="28"/>
                <w:szCs w:val="28"/>
              </w:rPr>
              <w:t>22</w:t>
            </w:r>
            <w:r>
              <w:rPr>
                <w:rFonts w:ascii="仿宋" w:eastAsia="仿宋" w:hAnsi="仿宋" w:hint="eastAsia"/>
                <w:sz w:val="28"/>
                <w:szCs w:val="28"/>
              </w:rPr>
              <w:t>日</w:t>
            </w:r>
            <w:r w:rsidR="00071E1A">
              <w:rPr>
                <w:rFonts w:ascii="仿宋" w:eastAsia="仿宋" w:hAnsi="仿宋" w:hint="eastAsia"/>
                <w:sz w:val="28"/>
                <w:szCs w:val="28"/>
              </w:rPr>
              <w:t>上</w:t>
            </w:r>
            <w:r w:rsidR="00B91A62">
              <w:rPr>
                <w:rFonts w:ascii="仿宋" w:eastAsia="仿宋" w:hAnsi="仿宋" w:hint="eastAsia"/>
                <w:sz w:val="28"/>
                <w:szCs w:val="28"/>
              </w:rPr>
              <w:t>午</w:t>
            </w:r>
            <w:r w:rsidR="00071E1A">
              <w:rPr>
                <w:rFonts w:ascii="仿宋" w:eastAsia="仿宋" w:hAnsi="仿宋" w:hint="eastAsia"/>
                <w:sz w:val="28"/>
                <w:szCs w:val="28"/>
              </w:rPr>
              <w:t>10:00</w:t>
            </w: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rsidP="00527C37">
            <w:pPr>
              <w:spacing w:line="560" w:lineRule="exact"/>
              <w:rPr>
                <w:rFonts w:ascii="仿宋" w:eastAsia="仿宋" w:hAnsi="仿宋"/>
                <w:sz w:val="28"/>
                <w:szCs w:val="28"/>
              </w:rPr>
            </w:pPr>
            <w:r>
              <w:rPr>
                <w:rFonts w:ascii="仿宋" w:eastAsia="仿宋" w:hAnsi="仿宋" w:hint="eastAsia"/>
                <w:sz w:val="28"/>
                <w:szCs w:val="28"/>
              </w:rPr>
              <w:t>学校召开专题会，部署我校201</w:t>
            </w:r>
            <w:r w:rsidR="00527C37">
              <w:rPr>
                <w:rFonts w:ascii="仿宋" w:eastAsia="仿宋" w:hAnsi="仿宋" w:hint="eastAsia"/>
                <w:sz w:val="28"/>
                <w:szCs w:val="28"/>
              </w:rPr>
              <w:t>9</w:t>
            </w:r>
            <w:r>
              <w:rPr>
                <w:rFonts w:ascii="仿宋" w:eastAsia="仿宋" w:hAnsi="仿宋" w:hint="eastAsia"/>
                <w:sz w:val="28"/>
                <w:szCs w:val="28"/>
              </w:rPr>
              <w:t>年应届师范毕业生教师资格认定工作。</w:t>
            </w:r>
          </w:p>
        </w:tc>
      </w:tr>
      <w:tr w:rsidR="008C7E62">
        <w:tc>
          <w:tcPr>
            <w:tcW w:w="3060" w:type="dxa"/>
          </w:tcPr>
          <w:p w:rsidR="008C7E62" w:rsidRDefault="001536B4" w:rsidP="00071E1A">
            <w:pPr>
              <w:spacing w:line="560" w:lineRule="exact"/>
              <w:rPr>
                <w:rFonts w:ascii="仿宋" w:eastAsia="仿宋" w:hAnsi="仿宋"/>
                <w:sz w:val="28"/>
                <w:szCs w:val="28"/>
              </w:rPr>
            </w:pPr>
            <w:r>
              <w:rPr>
                <w:rFonts w:ascii="仿宋" w:eastAsia="仿宋" w:hAnsi="仿宋" w:hint="eastAsia"/>
                <w:sz w:val="28"/>
                <w:szCs w:val="28"/>
              </w:rPr>
              <w:t>4月</w:t>
            </w:r>
            <w:r w:rsidR="00527C37">
              <w:rPr>
                <w:rFonts w:ascii="仿宋" w:eastAsia="仿宋" w:hAnsi="仿宋" w:hint="eastAsia"/>
                <w:sz w:val="28"/>
                <w:szCs w:val="28"/>
              </w:rPr>
              <w:t>2</w:t>
            </w:r>
            <w:r w:rsidR="00071E1A">
              <w:rPr>
                <w:rFonts w:ascii="仿宋" w:eastAsia="仿宋" w:hAnsi="仿宋" w:hint="eastAsia"/>
                <w:sz w:val="28"/>
                <w:szCs w:val="28"/>
              </w:rPr>
              <w:t>3</w:t>
            </w:r>
            <w:r>
              <w:rPr>
                <w:rFonts w:ascii="仿宋" w:eastAsia="仿宋" w:hAnsi="仿宋" w:hint="eastAsia"/>
                <w:sz w:val="28"/>
                <w:szCs w:val="28"/>
              </w:rPr>
              <w:t>日至4月</w:t>
            </w:r>
            <w:r w:rsidR="00527C37">
              <w:rPr>
                <w:rFonts w:ascii="仿宋" w:eastAsia="仿宋" w:hAnsi="仿宋" w:hint="eastAsia"/>
                <w:sz w:val="28"/>
                <w:szCs w:val="28"/>
              </w:rPr>
              <w:t>30</w:t>
            </w:r>
            <w:r>
              <w:rPr>
                <w:rFonts w:ascii="仿宋" w:eastAsia="仿宋" w:hAnsi="仿宋" w:hint="eastAsia"/>
                <w:sz w:val="28"/>
                <w:szCs w:val="28"/>
              </w:rPr>
              <w:t>日</w:t>
            </w: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rsidP="009F315E">
            <w:pPr>
              <w:spacing w:line="560" w:lineRule="exact"/>
              <w:rPr>
                <w:rFonts w:ascii="仿宋" w:eastAsia="仿宋" w:hAnsi="仿宋"/>
                <w:sz w:val="28"/>
                <w:szCs w:val="28"/>
              </w:rPr>
            </w:pPr>
            <w:r>
              <w:rPr>
                <w:rFonts w:ascii="仿宋" w:eastAsia="仿宋" w:hAnsi="仿宋" w:hint="eastAsia"/>
                <w:sz w:val="28"/>
                <w:szCs w:val="28"/>
              </w:rPr>
              <w:t>各学院组织拟申请认定教师资格的人员填写《201</w:t>
            </w:r>
            <w:r w:rsidR="00527C37">
              <w:rPr>
                <w:rFonts w:ascii="仿宋" w:eastAsia="仿宋" w:hAnsi="仿宋" w:hint="eastAsia"/>
                <w:sz w:val="28"/>
                <w:szCs w:val="28"/>
              </w:rPr>
              <w:t>9</w:t>
            </w:r>
            <w:r>
              <w:rPr>
                <w:rFonts w:ascii="仿宋" w:eastAsia="仿宋" w:hAnsi="仿宋" w:hint="eastAsia"/>
                <w:sz w:val="28"/>
                <w:szCs w:val="28"/>
              </w:rPr>
              <w:t>年</w:t>
            </w:r>
            <w:r w:rsidR="00527C37">
              <w:rPr>
                <w:rFonts w:ascii="仿宋" w:eastAsia="仿宋" w:hAnsi="仿宋" w:hint="eastAsia"/>
                <w:sz w:val="28"/>
                <w:szCs w:val="28"/>
              </w:rPr>
              <w:t>上半年</w:t>
            </w:r>
            <w:r>
              <w:rPr>
                <w:rFonts w:ascii="仿宋" w:eastAsia="仿宋" w:hAnsi="仿宋" w:hint="eastAsia"/>
                <w:sz w:val="28"/>
                <w:szCs w:val="28"/>
              </w:rPr>
              <w:t>各地拟</w:t>
            </w:r>
            <w:r w:rsidR="00527C37">
              <w:rPr>
                <w:rFonts w:ascii="仿宋" w:eastAsia="仿宋" w:hAnsi="仿宋" w:hint="eastAsia"/>
                <w:sz w:val="28"/>
                <w:szCs w:val="28"/>
              </w:rPr>
              <w:t>直接</w:t>
            </w:r>
            <w:r>
              <w:rPr>
                <w:rFonts w:ascii="仿宋" w:eastAsia="仿宋" w:hAnsi="仿宋" w:hint="eastAsia"/>
                <w:sz w:val="28"/>
                <w:szCs w:val="28"/>
              </w:rPr>
              <w:t>认定教师资格人员花名册》；4月</w:t>
            </w:r>
            <w:r w:rsidR="00527C37">
              <w:rPr>
                <w:rFonts w:ascii="仿宋" w:eastAsia="仿宋" w:hAnsi="仿宋" w:hint="eastAsia"/>
                <w:sz w:val="28"/>
                <w:szCs w:val="28"/>
              </w:rPr>
              <w:t>29</w:t>
            </w:r>
            <w:r>
              <w:rPr>
                <w:rFonts w:ascii="仿宋" w:eastAsia="仿宋" w:hAnsi="仿宋" w:hint="eastAsia"/>
                <w:sz w:val="28"/>
                <w:szCs w:val="28"/>
              </w:rPr>
              <w:t>、</w:t>
            </w:r>
            <w:r w:rsidR="00527C37">
              <w:rPr>
                <w:rFonts w:ascii="仿宋" w:eastAsia="仿宋" w:hAnsi="仿宋" w:hint="eastAsia"/>
                <w:sz w:val="28"/>
                <w:szCs w:val="28"/>
              </w:rPr>
              <w:t>30</w:t>
            </w:r>
            <w:r>
              <w:rPr>
                <w:rFonts w:ascii="仿宋" w:eastAsia="仿宋" w:hAnsi="仿宋" w:hint="eastAsia"/>
                <w:sz w:val="28"/>
                <w:szCs w:val="28"/>
              </w:rPr>
              <w:t>日由各学院统一报送</w:t>
            </w:r>
            <w:r w:rsidR="00A55604">
              <w:rPr>
                <w:rFonts w:ascii="仿宋" w:eastAsia="仿宋" w:hAnsi="仿宋" w:hint="eastAsia"/>
                <w:sz w:val="28"/>
                <w:szCs w:val="28"/>
              </w:rPr>
              <w:t>至</w:t>
            </w:r>
            <w:r>
              <w:rPr>
                <w:rFonts w:ascii="仿宋" w:eastAsia="仿宋" w:hAnsi="仿宋" w:hint="eastAsia"/>
                <w:sz w:val="28"/>
                <w:szCs w:val="28"/>
              </w:rPr>
              <w:t>人事处4</w:t>
            </w:r>
            <w:r w:rsidR="00527C37">
              <w:rPr>
                <w:rFonts w:ascii="仿宋" w:eastAsia="仿宋" w:hAnsi="仿宋" w:hint="eastAsia"/>
                <w:sz w:val="28"/>
                <w:szCs w:val="28"/>
              </w:rPr>
              <w:t>29</w:t>
            </w:r>
            <w:r>
              <w:rPr>
                <w:rFonts w:ascii="仿宋" w:eastAsia="仿宋" w:hAnsi="仿宋" w:hint="eastAsia"/>
                <w:sz w:val="28"/>
                <w:szCs w:val="28"/>
              </w:rPr>
              <w:t>办公室，并将《花名册》电子版发送至</w:t>
            </w:r>
            <w:r w:rsidR="009F315E">
              <w:rPr>
                <w:rFonts w:ascii="仿宋" w:eastAsia="仿宋" w:hAnsi="仿宋" w:hint="eastAsia"/>
                <w:sz w:val="28"/>
                <w:szCs w:val="28"/>
              </w:rPr>
              <w:t>xyjszg</w:t>
            </w:r>
            <w:r>
              <w:rPr>
                <w:rFonts w:ascii="仿宋" w:eastAsia="仿宋" w:hAnsi="仿宋" w:hint="eastAsia"/>
                <w:sz w:val="28"/>
                <w:szCs w:val="28"/>
              </w:rPr>
              <w:t>@</w:t>
            </w:r>
            <w:r w:rsidR="009F315E">
              <w:rPr>
                <w:rFonts w:ascii="仿宋" w:eastAsia="仿宋" w:hAnsi="仿宋" w:hint="eastAsia"/>
                <w:sz w:val="28"/>
                <w:szCs w:val="28"/>
              </w:rPr>
              <w:t>126.com</w:t>
            </w:r>
            <w:r>
              <w:rPr>
                <w:rFonts w:ascii="仿宋" w:eastAsia="仿宋" w:hAnsi="仿宋" w:hint="eastAsia"/>
                <w:sz w:val="28"/>
                <w:szCs w:val="28"/>
              </w:rPr>
              <w:t>。</w:t>
            </w:r>
          </w:p>
        </w:tc>
      </w:tr>
      <w:tr w:rsidR="008C7E62">
        <w:tc>
          <w:tcPr>
            <w:tcW w:w="3060" w:type="dxa"/>
          </w:tcPr>
          <w:p w:rsidR="008C7E62" w:rsidRPr="002A7888" w:rsidRDefault="00527C37">
            <w:pPr>
              <w:spacing w:line="560" w:lineRule="exact"/>
              <w:rPr>
                <w:rFonts w:ascii="仿宋" w:eastAsia="仿宋" w:hAnsi="仿宋"/>
                <w:sz w:val="28"/>
                <w:szCs w:val="28"/>
              </w:rPr>
            </w:pPr>
            <w:r w:rsidRPr="002A7888">
              <w:rPr>
                <w:rFonts w:ascii="仿宋" w:eastAsia="仿宋" w:hAnsi="仿宋" w:hint="eastAsia"/>
                <w:sz w:val="28"/>
                <w:szCs w:val="28"/>
              </w:rPr>
              <w:t>5</w:t>
            </w:r>
            <w:r w:rsidR="001536B4" w:rsidRPr="002A7888">
              <w:rPr>
                <w:rFonts w:ascii="仿宋" w:eastAsia="仿宋" w:hAnsi="仿宋" w:hint="eastAsia"/>
                <w:sz w:val="28"/>
                <w:szCs w:val="28"/>
              </w:rPr>
              <w:t>月</w:t>
            </w:r>
            <w:r w:rsidR="00071E1A" w:rsidRPr="002A7888">
              <w:rPr>
                <w:rFonts w:ascii="仿宋" w:eastAsia="仿宋" w:hAnsi="仿宋" w:hint="eastAsia"/>
                <w:sz w:val="28"/>
                <w:szCs w:val="28"/>
              </w:rPr>
              <w:t>6</w:t>
            </w:r>
            <w:r w:rsidR="001536B4" w:rsidRPr="002A7888">
              <w:rPr>
                <w:rFonts w:ascii="仿宋" w:eastAsia="仿宋" w:hAnsi="仿宋" w:hint="eastAsia"/>
                <w:sz w:val="28"/>
                <w:szCs w:val="28"/>
              </w:rPr>
              <w:t xml:space="preserve">日至 </w:t>
            </w:r>
            <w:r w:rsidRPr="002A7888">
              <w:rPr>
                <w:rFonts w:ascii="仿宋" w:eastAsia="仿宋" w:hAnsi="仿宋" w:hint="eastAsia"/>
                <w:sz w:val="28"/>
                <w:szCs w:val="28"/>
              </w:rPr>
              <w:t>5</w:t>
            </w:r>
            <w:r w:rsidR="001536B4" w:rsidRPr="002A7888">
              <w:rPr>
                <w:rFonts w:ascii="仿宋" w:eastAsia="仿宋" w:hAnsi="仿宋" w:hint="eastAsia"/>
                <w:sz w:val="28"/>
                <w:szCs w:val="28"/>
              </w:rPr>
              <w:t>月</w:t>
            </w:r>
            <w:r w:rsidRPr="002A7888">
              <w:rPr>
                <w:rFonts w:ascii="仿宋" w:eastAsia="仿宋" w:hAnsi="仿宋" w:hint="eastAsia"/>
                <w:sz w:val="28"/>
                <w:szCs w:val="28"/>
              </w:rPr>
              <w:t>1</w:t>
            </w:r>
            <w:r w:rsidR="00334134" w:rsidRPr="002A7888">
              <w:rPr>
                <w:rFonts w:ascii="仿宋" w:eastAsia="仿宋" w:hAnsi="仿宋" w:hint="eastAsia"/>
                <w:sz w:val="28"/>
                <w:szCs w:val="28"/>
              </w:rPr>
              <w:t>7</w:t>
            </w:r>
            <w:r w:rsidR="001536B4" w:rsidRPr="002A7888">
              <w:rPr>
                <w:rFonts w:ascii="仿宋" w:eastAsia="仿宋" w:hAnsi="仿宋" w:hint="eastAsia"/>
                <w:sz w:val="28"/>
                <w:szCs w:val="28"/>
              </w:rPr>
              <w:t>日</w:t>
            </w:r>
          </w:p>
          <w:p w:rsidR="00544DDD" w:rsidRDefault="00544DDD">
            <w:pPr>
              <w:spacing w:line="560" w:lineRule="exact"/>
              <w:rPr>
                <w:rFonts w:ascii="仿宋" w:eastAsia="仿宋" w:hAnsi="仿宋"/>
                <w:sz w:val="28"/>
                <w:szCs w:val="28"/>
              </w:rPr>
            </w:pP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pPr>
              <w:spacing w:line="560" w:lineRule="exact"/>
              <w:rPr>
                <w:rFonts w:ascii="仿宋" w:eastAsia="仿宋" w:hAnsi="仿宋"/>
                <w:sz w:val="28"/>
                <w:szCs w:val="28"/>
              </w:rPr>
            </w:pPr>
            <w:r>
              <w:rPr>
                <w:rFonts w:ascii="仿宋" w:eastAsia="仿宋" w:hAnsi="仿宋" w:hint="eastAsia"/>
                <w:sz w:val="28"/>
                <w:szCs w:val="28"/>
              </w:rPr>
              <w:t>①符合申报条件的学生自愿网上申报教师资格；②各学院以班为单位整理</w:t>
            </w:r>
            <w:proofErr w:type="gramStart"/>
            <w:r>
              <w:rPr>
                <w:rFonts w:ascii="仿宋" w:eastAsia="仿宋" w:hAnsi="仿宋" w:hint="eastAsia"/>
                <w:sz w:val="28"/>
                <w:szCs w:val="28"/>
              </w:rPr>
              <w:t>好申请</w:t>
            </w:r>
            <w:proofErr w:type="gramEnd"/>
            <w:r>
              <w:rPr>
                <w:rFonts w:ascii="仿宋" w:eastAsia="仿宋" w:hAnsi="仿宋" w:hint="eastAsia"/>
                <w:sz w:val="28"/>
                <w:szCs w:val="28"/>
              </w:rPr>
              <w:t xml:space="preserve">教师资格认定的纸质材料。 </w:t>
            </w:r>
          </w:p>
        </w:tc>
      </w:tr>
      <w:tr w:rsidR="008C7E62">
        <w:tc>
          <w:tcPr>
            <w:tcW w:w="3060" w:type="dxa"/>
          </w:tcPr>
          <w:p w:rsidR="008C7E62" w:rsidRDefault="00527C37" w:rsidP="00527C37">
            <w:pPr>
              <w:spacing w:line="560" w:lineRule="exact"/>
              <w:rPr>
                <w:rFonts w:ascii="仿宋" w:eastAsia="仿宋" w:hAnsi="仿宋"/>
                <w:sz w:val="28"/>
                <w:szCs w:val="28"/>
              </w:rPr>
            </w:pPr>
            <w:r>
              <w:rPr>
                <w:rFonts w:ascii="仿宋" w:eastAsia="仿宋" w:hAnsi="仿宋" w:hint="eastAsia"/>
                <w:sz w:val="28"/>
                <w:szCs w:val="28"/>
              </w:rPr>
              <w:t>5</w:t>
            </w:r>
            <w:r w:rsidR="001536B4">
              <w:rPr>
                <w:rFonts w:ascii="仿宋" w:eastAsia="仿宋" w:hAnsi="仿宋" w:hint="eastAsia"/>
                <w:sz w:val="28"/>
                <w:szCs w:val="28"/>
              </w:rPr>
              <w:t>月</w:t>
            </w:r>
            <w:r>
              <w:rPr>
                <w:rFonts w:ascii="仿宋" w:eastAsia="仿宋" w:hAnsi="仿宋" w:hint="eastAsia"/>
                <w:sz w:val="28"/>
                <w:szCs w:val="28"/>
              </w:rPr>
              <w:t>1</w:t>
            </w:r>
            <w:r w:rsidR="00334134">
              <w:rPr>
                <w:rFonts w:ascii="仿宋" w:eastAsia="仿宋" w:hAnsi="仿宋" w:hint="eastAsia"/>
                <w:sz w:val="28"/>
                <w:szCs w:val="28"/>
              </w:rPr>
              <w:t>3</w:t>
            </w:r>
            <w:r w:rsidR="001536B4">
              <w:rPr>
                <w:rFonts w:ascii="仿宋" w:eastAsia="仿宋" w:hAnsi="仿宋" w:hint="eastAsia"/>
                <w:sz w:val="28"/>
                <w:szCs w:val="28"/>
              </w:rPr>
              <w:t>日至</w:t>
            </w:r>
            <w:r>
              <w:rPr>
                <w:rFonts w:ascii="仿宋" w:eastAsia="仿宋" w:hAnsi="仿宋" w:hint="eastAsia"/>
                <w:sz w:val="28"/>
                <w:szCs w:val="28"/>
              </w:rPr>
              <w:t>5</w:t>
            </w:r>
            <w:r w:rsidR="001536B4">
              <w:rPr>
                <w:rFonts w:ascii="仿宋" w:eastAsia="仿宋" w:hAnsi="仿宋" w:hint="eastAsia"/>
                <w:sz w:val="28"/>
                <w:szCs w:val="28"/>
              </w:rPr>
              <w:t>月</w:t>
            </w:r>
            <w:r>
              <w:rPr>
                <w:rFonts w:ascii="仿宋" w:eastAsia="仿宋" w:hAnsi="仿宋" w:hint="eastAsia"/>
                <w:sz w:val="28"/>
                <w:szCs w:val="28"/>
              </w:rPr>
              <w:t>1</w:t>
            </w:r>
            <w:r w:rsidR="00334134">
              <w:rPr>
                <w:rFonts w:ascii="仿宋" w:eastAsia="仿宋" w:hAnsi="仿宋" w:hint="eastAsia"/>
                <w:sz w:val="28"/>
                <w:szCs w:val="28"/>
              </w:rPr>
              <w:t>7</w:t>
            </w:r>
            <w:r w:rsidR="001536B4">
              <w:rPr>
                <w:rFonts w:ascii="仿宋" w:eastAsia="仿宋" w:hAnsi="仿宋" w:hint="eastAsia"/>
                <w:sz w:val="28"/>
                <w:szCs w:val="28"/>
              </w:rPr>
              <w:t>日</w:t>
            </w: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pPr>
              <w:spacing w:line="560" w:lineRule="exact"/>
              <w:rPr>
                <w:rFonts w:ascii="仿宋" w:eastAsia="仿宋" w:hAnsi="仿宋"/>
                <w:sz w:val="28"/>
                <w:szCs w:val="28"/>
              </w:rPr>
            </w:pPr>
            <w:r>
              <w:rPr>
                <w:rFonts w:ascii="仿宋" w:eastAsia="仿宋" w:hAnsi="仿宋" w:hint="eastAsia"/>
                <w:sz w:val="28"/>
                <w:szCs w:val="28"/>
              </w:rPr>
              <w:t>体检。具体日程安排等事宜见校医院通知，校医院咨询电话：6391725。</w:t>
            </w:r>
          </w:p>
        </w:tc>
      </w:tr>
      <w:tr w:rsidR="008C7E62">
        <w:tc>
          <w:tcPr>
            <w:tcW w:w="3060" w:type="dxa"/>
          </w:tcPr>
          <w:p w:rsidR="008C7E62" w:rsidRPr="002A7888" w:rsidRDefault="00527C37" w:rsidP="002D40A7">
            <w:pPr>
              <w:spacing w:line="560" w:lineRule="exact"/>
              <w:rPr>
                <w:rFonts w:ascii="仿宋" w:eastAsia="仿宋" w:hAnsi="仿宋"/>
                <w:sz w:val="28"/>
                <w:szCs w:val="28"/>
              </w:rPr>
            </w:pPr>
            <w:bookmarkStart w:id="0" w:name="_GoBack"/>
            <w:r w:rsidRPr="002A7888">
              <w:rPr>
                <w:rFonts w:ascii="仿宋" w:eastAsia="仿宋" w:hAnsi="仿宋" w:hint="eastAsia"/>
                <w:sz w:val="28"/>
                <w:szCs w:val="28"/>
              </w:rPr>
              <w:t>5</w:t>
            </w:r>
            <w:r w:rsidR="001536B4" w:rsidRPr="002A7888">
              <w:rPr>
                <w:rFonts w:ascii="仿宋" w:eastAsia="仿宋" w:hAnsi="仿宋" w:hint="eastAsia"/>
                <w:sz w:val="28"/>
                <w:szCs w:val="28"/>
              </w:rPr>
              <w:t>月</w:t>
            </w:r>
            <w:r w:rsidRPr="002A7888">
              <w:rPr>
                <w:rFonts w:ascii="仿宋" w:eastAsia="仿宋" w:hAnsi="仿宋" w:hint="eastAsia"/>
                <w:sz w:val="28"/>
                <w:szCs w:val="28"/>
              </w:rPr>
              <w:t>18日</w:t>
            </w:r>
            <w:r w:rsidR="001536B4" w:rsidRPr="002A7888">
              <w:rPr>
                <w:rFonts w:ascii="仿宋" w:eastAsia="仿宋" w:hAnsi="仿宋" w:hint="eastAsia"/>
                <w:sz w:val="28"/>
                <w:szCs w:val="28"/>
              </w:rPr>
              <w:t>-</w:t>
            </w:r>
            <w:r w:rsidRPr="002A7888">
              <w:rPr>
                <w:rFonts w:ascii="仿宋" w:eastAsia="仿宋" w:hAnsi="仿宋" w:hint="eastAsia"/>
                <w:sz w:val="28"/>
                <w:szCs w:val="28"/>
              </w:rPr>
              <w:t>5月23</w:t>
            </w:r>
            <w:r w:rsidR="001536B4" w:rsidRPr="002A7888">
              <w:rPr>
                <w:rFonts w:ascii="仿宋" w:eastAsia="仿宋" w:hAnsi="仿宋" w:hint="eastAsia"/>
                <w:sz w:val="28"/>
                <w:szCs w:val="28"/>
              </w:rPr>
              <w:t>日</w:t>
            </w:r>
          </w:p>
          <w:bookmarkEnd w:id="0"/>
          <w:p w:rsidR="00DA0036" w:rsidRPr="00DA0036" w:rsidRDefault="00DA0036" w:rsidP="002D40A7">
            <w:pPr>
              <w:spacing w:line="560" w:lineRule="exact"/>
              <w:rPr>
                <w:rFonts w:ascii="仿宋" w:eastAsia="仿宋" w:hAnsi="仿宋"/>
                <w:color w:val="FF0000"/>
                <w:sz w:val="28"/>
                <w:szCs w:val="28"/>
              </w:rPr>
            </w:pP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pPr>
              <w:spacing w:line="560" w:lineRule="exact"/>
              <w:rPr>
                <w:rFonts w:ascii="仿宋" w:eastAsia="仿宋" w:hAnsi="仿宋"/>
                <w:sz w:val="28"/>
                <w:szCs w:val="28"/>
              </w:rPr>
            </w:pPr>
            <w:r>
              <w:rPr>
                <w:rFonts w:ascii="仿宋" w:eastAsia="仿宋" w:hAnsi="仿宋" w:hint="eastAsia"/>
                <w:sz w:val="28"/>
                <w:szCs w:val="28"/>
              </w:rPr>
              <w:t>各学院网络审核申报人信息，并提交审核结果（登陆网址、用户名和密码从专技科索取）。</w:t>
            </w:r>
          </w:p>
        </w:tc>
      </w:tr>
      <w:tr w:rsidR="008C7E62">
        <w:tc>
          <w:tcPr>
            <w:tcW w:w="3060" w:type="dxa"/>
          </w:tcPr>
          <w:p w:rsidR="008C7E62" w:rsidRDefault="001536B4" w:rsidP="00527C37">
            <w:pPr>
              <w:spacing w:line="560" w:lineRule="exact"/>
              <w:rPr>
                <w:rFonts w:ascii="仿宋" w:eastAsia="仿宋" w:hAnsi="仿宋"/>
                <w:sz w:val="28"/>
                <w:szCs w:val="28"/>
              </w:rPr>
            </w:pPr>
            <w:r>
              <w:rPr>
                <w:rFonts w:ascii="仿宋" w:eastAsia="仿宋" w:hAnsi="仿宋" w:hint="eastAsia"/>
                <w:sz w:val="28"/>
                <w:szCs w:val="28"/>
              </w:rPr>
              <w:t>5月</w:t>
            </w:r>
            <w:r w:rsidR="00527C37">
              <w:rPr>
                <w:rFonts w:ascii="仿宋" w:eastAsia="仿宋" w:hAnsi="仿宋" w:hint="eastAsia"/>
                <w:sz w:val="28"/>
                <w:szCs w:val="28"/>
              </w:rPr>
              <w:t>24</w:t>
            </w:r>
            <w:r>
              <w:rPr>
                <w:rFonts w:ascii="仿宋" w:eastAsia="仿宋" w:hAnsi="仿宋" w:hint="eastAsia"/>
                <w:sz w:val="28"/>
                <w:szCs w:val="28"/>
              </w:rPr>
              <w:t>日至5月</w:t>
            </w:r>
            <w:r w:rsidR="00527C37">
              <w:rPr>
                <w:rFonts w:ascii="仿宋" w:eastAsia="仿宋" w:hAnsi="仿宋" w:hint="eastAsia"/>
                <w:sz w:val="28"/>
                <w:szCs w:val="28"/>
              </w:rPr>
              <w:t>31</w:t>
            </w:r>
            <w:r>
              <w:rPr>
                <w:rFonts w:ascii="仿宋" w:eastAsia="仿宋" w:hAnsi="仿宋" w:hint="eastAsia"/>
                <w:sz w:val="28"/>
                <w:szCs w:val="28"/>
              </w:rPr>
              <w:t>日</w:t>
            </w: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pPr>
              <w:spacing w:line="560" w:lineRule="exact"/>
              <w:rPr>
                <w:rFonts w:ascii="仿宋" w:eastAsia="仿宋" w:hAnsi="仿宋"/>
                <w:sz w:val="28"/>
                <w:szCs w:val="28"/>
              </w:rPr>
            </w:pPr>
            <w:r>
              <w:rPr>
                <w:rFonts w:ascii="仿宋" w:eastAsia="仿宋" w:hAnsi="仿宋" w:hint="eastAsia"/>
                <w:sz w:val="28"/>
                <w:szCs w:val="28"/>
              </w:rPr>
              <w:t>提交材料，以学院为单位将申请人员的教师资格认定纸质材料交至人事处专技科。</w:t>
            </w:r>
          </w:p>
        </w:tc>
      </w:tr>
      <w:tr w:rsidR="008C7E62">
        <w:tc>
          <w:tcPr>
            <w:tcW w:w="3060" w:type="dxa"/>
          </w:tcPr>
          <w:p w:rsidR="008C7E62" w:rsidRDefault="00527C37" w:rsidP="00527C37">
            <w:pPr>
              <w:spacing w:line="560" w:lineRule="exact"/>
              <w:rPr>
                <w:rFonts w:ascii="仿宋" w:eastAsia="仿宋" w:hAnsi="仿宋"/>
                <w:sz w:val="28"/>
                <w:szCs w:val="28"/>
              </w:rPr>
            </w:pPr>
            <w:r>
              <w:rPr>
                <w:rFonts w:ascii="仿宋" w:eastAsia="仿宋" w:hAnsi="仿宋" w:hint="eastAsia"/>
                <w:sz w:val="28"/>
                <w:szCs w:val="28"/>
              </w:rPr>
              <w:t>6</w:t>
            </w:r>
            <w:r w:rsidR="001536B4">
              <w:rPr>
                <w:rFonts w:ascii="仿宋" w:eastAsia="仿宋" w:hAnsi="仿宋" w:hint="eastAsia"/>
                <w:sz w:val="28"/>
                <w:szCs w:val="28"/>
              </w:rPr>
              <w:t>月</w:t>
            </w:r>
            <w:r>
              <w:rPr>
                <w:rFonts w:ascii="仿宋" w:eastAsia="仿宋" w:hAnsi="仿宋" w:hint="eastAsia"/>
                <w:sz w:val="28"/>
                <w:szCs w:val="28"/>
              </w:rPr>
              <w:t>3</w:t>
            </w:r>
            <w:r w:rsidR="001536B4">
              <w:rPr>
                <w:rFonts w:ascii="仿宋" w:eastAsia="仿宋" w:hAnsi="仿宋" w:hint="eastAsia"/>
                <w:sz w:val="28"/>
                <w:szCs w:val="28"/>
              </w:rPr>
              <w:t>日至6月</w:t>
            </w:r>
            <w:r>
              <w:rPr>
                <w:rFonts w:ascii="仿宋" w:eastAsia="仿宋" w:hAnsi="仿宋" w:hint="eastAsia"/>
                <w:sz w:val="28"/>
                <w:szCs w:val="28"/>
              </w:rPr>
              <w:t>28</w:t>
            </w:r>
            <w:r w:rsidR="001536B4">
              <w:rPr>
                <w:rFonts w:ascii="仿宋" w:eastAsia="仿宋" w:hAnsi="仿宋" w:hint="eastAsia"/>
                <w:sz w:val="28"/>
                <w:szCs w:val="28"/>
              </w:rPr>
              <w:t>日</w:t>
            </w: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pPr>
              <w:spacing w:line="560" w:lineRule="exact"/>
              <w:rPr>
                <w:rFonts w:ascii="仿宋" w:eastAsia="仿宋" w:hAnsi="仿宋"/>
                <w:sz w:val="28"/>
                <w:szCs w:val="28"/>
              </w:rPr>
            </w:pPr>
            <w:r>
              <w:rPr>
                <w:rFonts w:ascii="仿宋" w:eastAsia="仿宋" w:hAnsi="仿宋" w:hint="eastAsia"/>
                <w:sz w:val="28"/>
                <w:szCs w:val="28"/>
              </w:rPr>
              <w:t>人事处将申请认定材料汇总报送信阳市和</w:t>
            </w:r>
            <w:proofErr w:type="gramStart"/>
            <w:r>
              <w:rPr>
                <w:rFonts w:ascii="仿宋" w:eastAsia="仿宋" w:hAnsi="仿宋" w:hint="eastAsia"/>
                <w:sz w:val="28"/>
                <w:szCs w:val="28"/>
              </w:rPr>
              <w:t>浉</w:t>
            </w:r>
            <w:proofErr w:type="gramEnd"/>
            <w:r>
              <w:rPr>
                <w:rFonts w:ascii="仿宋" w:eastAsia="仿宋" w:hAnsi="仿宋" w:hint="eastAsia"/>
                <w:sz w:val="28"/>
                <w:szCs w:val="28"/>
              </w:rPr>
              <w:t>河区教师资格认定指导中心认定，办理教师资格证。</w:t>
            </w:r>
          </w:p>
        </w:tc>
      </w:tr>
      <w:tr w:rsidR="008C7E62">
        <w:tc>
          <w:tcPr>
            <w:tcW w:w="3060" w:type="dxa"/>
          </w:tcPr>
          <w:p w:rsidR="008C7E62" w:rsidRDefault="00301C6C">
            <w:pPr>
              <w:spacing w:line="560" w:lineRule="exact"/>
              <w:rPr>
                <w:rFonts w:ascii="仿宋" w:eastAsia="仿宋" w:hAnsi="仿宋"/>
                <w:sz w:val="28"/>
                <w:szCs w:val="28"/>
              </w:rPr>
            </w:pPr>
            <w:r>
              <w:rPr>
                <w:rFonts w:ascii="仿宋" w:eastAsia="仿宋" w:hAnsi="仿宋" w:hint="eastAsia"/>
                <w:sz w:val="28"/>
                <w:szCs w:val="28"/>
              </w:rPr>
              <w:t>7月初</w:t>
            </w:r>
          </w:p>
        </w:tc>
        <w:tc>
          <w:tcPr>
            <w:tcW w:w="236" w:type="dxa"/>
          </w:tcPr>
          <w:p w:rsidR="008C7E62" w:rsidRDefault="008C7E62">
            <w:pPr>
              <w:spacing w:line="560" w:lineRule="exact"/>
              <w:rPr>
                <w:rFonts w:ascii="仿宋" w:eastAsia="仿宋" w:hAnsi="仿宋"/>
                <w:sz w:val="28"/>
                <w:szCs w:val="28"/>
              </w:rPr>
            </w:pPr>
          </w:p>
        </w:tc>
        <w:tc>
          <w:tcPr>
            <w:tcW w:w="5704" w:type="dxa"/>
            <w:vAlign w:val="center"/>
          </w:tcPr>
          <w:p w:rsidR="008C7E62" w:rsidRDefault="001536B4">
            <w:pPr>
              <w:spacing w:line="560" w:lineRule="exact"/>
              <w:rPr>
                <w:rFonts w:ascii="仿宋" w:eastAsia="仿宋" w:hAnsi="仿宋"/>
                <w:sz w:val="28"/>
                <w:szCs w:val="28"/>
              </w:rPr>
            </w:pPr>
            <w:r>
              <w:rPr>
                <w:rFonts w:ascii="仿宋" w:eastAsia="仿宋" w:hAnsi="仿宋" w:hint="eastAsia"/>
                <w:sz w:val="28"/>
                <w:szCs w:val="28"/>
              </w:rPr>
              <w:t>发放教师资格证。</w:t>
            </w:r>
          </w:p>
        </w:tc>
      </w:tr>
    </w:tbl>
    <w:p w:rsidR="008C7E62" w:rsidRDefault="008C7E62" w:rsidP="001536B4"/>
    <w:sectPr w:rsidR="008C7E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DF" w:rsidRDefault="00C164DF" w:rsidP="002D5ED7">
      <w:r>
        <w:separator/>
      </w:r>
    </w:p>
  </w:endnote>
  <w:endnote w:type="continuationSeparator" w:id="0">
    <w:p w:rsidR="00C164DF" w:rsidRDefault="00C164DF" w:rsidP="002D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DF" w:rsidRDefault="00C164DF" w:rsidP="002D5ED7">
      <w:r>
        <w:separator/>
      </w:r>
    </w:p>
  </w:footnote>
  <w:footnote w:type="continuationSeparator" w:id="0">
    <w:p w:rsidR="00C164DF" w:rsidRDefault="00C164DF" w:rsidP="002D5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62"/>
    <w:rsid w:val="0002314E"/>
    <w:rsid w:val="00035DDF"/>
    <w:rsid w:val="00071E1A"/>
    <w:rsid w:val="001536B4"/>
    <w:rsid w:val="00162D64"/>
    <w:rsid w:val="002A7888"/>
    <w:rsid w:val="002B6857"/>
    <w:rsid w:val="002D40A7"/>
    <w:rsid w:val="002D5ED7"/>
    <w:rsid w:val="00301C6C"/>
    <w:rsid w:val="00334134"/>
    <w:rsid w:val="00495365"/>
    <w:rsid w:val="00527C37"/>
    <w:rsid w:val="00544DDD"/>
    <w:rsid w:val="007074F1"/>
    <w:rsid w:val="008C7E62"/>
    <w:rsid w:val="008D0492"/>
    <w:rsid w:val="00952FD9"/>
    <w:rsid w:val="00990715"/>
    <w:rsid w:val="009F315E"/>
    <w:rsid w:val="00A55604"/>
    <w:rsid w:val="00B91A62"/>
    <w:rsid w:val="00C164DF"/>
    <w:rsid w:val="00C92565"/>
    <w:rsid w:val="00D45DAF"/>
    <w:rsid w:val="00DA0036"/>
    <w:rsid w:val="00DA17F0"/>
    <w:rsid w:val="00E25DCE"/>
    <w:rsid w:val="00F170DE"/>
    <w:rsid w:val="07134E04"/>
    <w:rsid w:val="13547900"/>
    <w:rsid w:val="1BAD1CB4"/>
    <w:rsid w:val="2518706B"/>
    <w:rsid w:val="46F2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兰军瑞</cp:lastModifiedBy>
  <cp:revision>24</cp:revision>
  <cp:lastPrinted>2019-04-21T07:26:00Z</cp:lastPrinted>
  <dcterms:created xsi:type="dcterms:W3CDTF">2014-10-29T12:08:00Z</dcterms:created>
  <dcterms:modified xsi:type="dcterms:W3CDTF">2019-04-21T07:27:00Z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